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39940" w14:textId="77777777" w:rsidR="00255755" w:rsidRDefault="00255755" w:rsidP="0025575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ROUGH HAY SURGERY</w:t>
      </w:r>
    </w:p>
    <w:p w14:paraId="552AF96D" w14:textId="77777777" w:rsidR="00255755" w:rsidRDefault="00255755" w:rsidP="0025575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PATIENT PARTICIPATION GROUP MEETING</w:t>
      </w:r>
    </w:p>
    <w:p w14:paraId="6CAFA7E2" w14:textId="77777777" w:rsidR="00255755" w:rsidRDefault="00255755" w:rsidP="0025575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20.02.2025 MINUTES</w:t>
      </w:r>
    </w:p>
    <w:p w14:paraId="29C86869" w14:textId="77777777" w:rsidR="00255755" w:rsidRDefault="00255755" w:rsidP="0025575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ATTENDEES: LBE, JL, MW</w:t>
      </w:r>
    </w:p>
    <w:p w14:paraId="085A5FC9" w14:textId="77777777" w:rsidR="00255755" w:rsidRDefault="00255755" w:rsidP="0025575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MEETING OPENED: 11.00</w:t>
      </w:r>
    </w:p>
    <w:p w14:paraId="0E195B1E" w14:textId="77777777" w:rsidR="00255755" w:rsidRDefault="00255755" w:rsidP="0025575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ITEM 1: Nurse has returned to work. IPC annual audit coming up, </w:t>
      </w:r>
      <w:proofErr w:type="spellStart"/>
      <w:r>
        <w:rPr>
          <w:color w:val="000000"/>
          <w:sz w:val="27"/>
          <w:szCs w:val="27"/>
        </w:rPr>
        <w:t>preperations</w:t>
      </w:r>
      <w:proofErr w:type="spellEnd"/>
      <w:r>
        <w:rPr>
          <w:color w:val="000000"/>
          <w:sz w:val="27"/>
          <w:szCs w:val="27"/>
        </w:rPr>
        <w:t xml:space="preserve"> for this are currently ongoing with the nurse and </w:t>
      </w:r>
      <w:proofErr w:type="spellStart"/>
      <w:r>
        <w:rPr>
          <w:color w:val="000000"/>
          <w:sz w:val="27"/>
          <w:szCs w:val="27"/>
        </w:rPr>
        <w:t>hca</w:t>
      </w:r>
      <w:proofErr w:type="spellEnd"/>
      <w:r>
        <w:rPr>
          <w:color w:val="000000"/>
          <w:sz w:val="27"/>
          <w:szCs w:val="27"/>
        </w:rPr>
        <w:t xml:space="preserve">. Annual policy reviews are being completed. </w:t>
      </w:r>
    </w:p>
    <w:p w14:paraId="7DC9511B" w14:textId="77777777" w:rsidR="00255755" w:rsidRDefault="00255755" w:rsidP="0025575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ITEM 2: This month we have welcomed a new st1 registrar, this will provide more appointments every day as they are full time. MW comments that our current registrar is very good DR FA</w:t>
      </w:r>
    </w:p>
    <w:p w14:paraId="2F397664" w14:textId="77777777" w:rsidR="00255755" w:rsidRDefault="00255755" w:rsidP="0025575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ITEM 3: Discuss ideas for </w:t>
      </w:r>
      <w:r w:rsidR="002609D3">
        <w:rPr>
          <w:color w:val="000000"/>
          <w:sz w:val="27"/>
          <w:szCs w:val="27"/>
        </w:rPr>
        <w:t>advertising</w:t>
      </w:r>
      <w:r>
        <w:rPr>
          <w:color w:val="000000"/>
          <w:sz w:val="27"/>
          <w:szCs w:val="27"/>
        </w:rPr>
        <w:t xml:space="preserve"> for PPG members- MW suggests adding to the phone lines and presc</w:t>
      </w:r>
      <w:r w:rsidR="00A22FB9">
        <w:rPr>
          <w:color w:val="000000"/>
          <w:sz w:val="27"/>
          <w:szCs w:val="27"/>
        </w:rPr>
        <w:t>riptions. PM has added to waiting phone message</w:t>
      </w:r>
      <w:r w:rsidR="00DE0D20">
        <w:rPr>
          <w:color w:val="000000"/>
          <w:sz w:val="27"/>
          <w:szCs w:val="27"/>
        </w:rPr>
        <w:t xml:space="preserve"> and added ppg invite slips to printed prescriptions</w:t>
      </w:r>
      <w:r>
        <w:rPr>
          <w:color w:val="000000"/>
          <w:sz w:val="27"/>
          <w:szCs w:val="27"/>
        </w:rPr>
        <w:t xml:space="preserve">. We discuss new monthly board at the front door which we can also advertise on. </w:t>
      </w:r>
      <w:r w:rsidR="00A22FB9">
        <w:rPr>
          <w:color w:val="000000"/>
          <w:sz w:val="27"/>
          <w:szCs w:val="27"/>
        </w:rPr>
        <w:t>JL will be changing this monthly.</w:t>
      </w:r>
    </w:p>
    <w:p w14:paraId="4A7F9E4A" w14:textId="77777777" w:rsidR="00255755" w:rsidRDefault="00255755" w:rsidP="0025575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ITEM 4: ES nurse hours have been altered to offer evening later services instead of early morning. </w:t>
      </w:r>
    </w:p>
    <w:p w14:paraId="1CE84D0F" w14:textId="77777777" w:rsidR="00255755" w:rsidRDefault="00255755" w:rsidP="0025575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A.O.B</w:t>
      </w:r>
    </w:p>
    <w:p w14:paraId="16E0F991" w14:textId="77777777" w:rsidR="00255755" w:rsidRDefault="00255755" w:rsidP="0025575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MW discussed recent conversation with multiple pharmacists for personal care- PM to look into and feedback. </w:t>
      </w:r>
    </w:p>
    <w:p w14:paraId="4FD2DD3B" w14:textId="77777777" w:rsidR="002609D3" w:rsidRDefault="002609D3" w:rsidP="0025575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MW is happy to now be using the NHS app which was </w:t>
      </w:r>
      <w:r w:rsidR="00A22FB9">
        <w:rPr>
          <w:color w:val="000000"/>
          <w:sz w:val="27"/>
          <w:szCs w:val="27"/>
        </w:rPr>
        <w:t>recently</w:t>
      </w:r>
      <w:r>
        <w:rPr>
          <w:color w:val="000000"/>
          <w:sz w:val="27"/>
          <w:szCs w:val="27"/>
        </w:rPr>
        <w:t xml:space="preserve"> set up by reception. </w:t>
      </w:r>
      <w:r w:rsidR="00276A97">
        <w:rPr>
          <w:color w:val="000000"/>
          <w:sz w:val="27"/>
          <w:szCs w:val="27"/>
        </w:rPr>
        <w:t xml:space="preserve">LBE is in process of having meetings with ICB to provide pop up </w:t>
      </w:r>
      <w:proofErr w:type="spellStart"/>
      <w:r w:rsidR="00276A97">
        <w:rPr>
          <w:color w:val="000000"/>
          <w:sz w:val="27"/>
          <w:szCs w:val="27"/>
        </w:rPr>
        <w:t>nhs</w:t>
      </w:r>
      <w:proofErr w:type="spellEnd"/>
      <w:r w:rsidR="00276A97">
        <w:rPr>
          <w:color w:val="000000"/>
          <w:sz w:val="27"/>
          <w:szCs w:val="27"/>
        </w:rPr>
        <w:t xml:space="preserve"> app session for patients.</w:t>
      </w:r>
    </w:p>
    <w:p w14:paraId="677E0B0E" w14:textId="77777777" w:rsidR="002609D3" w:rsidRDefault="002609D3" w:rsidP="0025575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MW informs us park lane pharmacy are very helpful in comparison to previous nomination pharmacy </w:t>
      </w:r>
      <w:proofErr w:type="spellStart"/>
      <w:r>
        <w:rPr>
          <w:color w:val="000000"/>
          <w:sz w:val="27"/>
          <w:szCs w:val="27"/>
        </w:rPr>
        <w:t>asda</w:t>
      </w:r>
      <w:proofErr w:type="spellEnd"/>
      <w:r>
        <w:rPr>
          <w:color w:val="000000"/>
          <w:sz w:val="27"/>
          <w:szCs w:val="27"/>
        </w:rPr>
        <w:t xml:space="preserve">. </w:t>
      </w:r>
    </w:p>
    <w:p w14:paraId="697B0421" w14:textId="77777777" w:rsidR="00255755" w:rsidRDefault="002609D3" w:rsidP="0025575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MEETING CLOSED:   11.25</w:t>
      </w:r>
      <w:r w:rsidR="00255755">
        <w:rPr>
          <w:color w:val="000000"/>
          <w:sz w:val="27"/>
          <w:szCs w:val="27"/>
        </w:rPr>
        <w:t xml:space="preserve"> pm</w:t>
      </w:r>
    </w:p>
    <w:p w14:paraId="2F5A6358" w14:textId="77777777" w:rsidR="00255755" w:rsidRDefault="00255755" w:rsidP="0025575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NEXT MEETING:  </w:t>
      </w:r>
      <w:r w:rsidR="002609D3">
        <w:rPr>
          <w:color w:val="000000"/>
          <w:sz w:val="27"/>
          <w:szCs w:val="27"/>
        </w:rPr>
        <w:t>15</w:t>
      </w:r>
      <w:r w:rsidR="002609D3" w:rsidRPr="002609D3">
        <w:rPr>
          <w:color w:val="000000"/>
          <w:sz w:val="27"/>
          <w:szCs w:val="27"/>
          <w:vertAlign w:val="superscript"/>
        </w:rPr>
        <w:t>th</w:t>
      </w:r>
      <w:r w:rsidR="002609D3">
        <w:rPr>
          <w:color w:val="000000"/>
          <w:sz w:val="27"/>
          <w:szCs w:val="27"/>
        </w:rPr>
        <w:t xml:space="preserve"> may 2025 11am</w:t>
      </w:r>
    </w:p>
    <w:p w14:paraId="39A1FC63" w14:textId="77777777" w:rsidR="00000000" w:rsidRDefault="00000000"/>
    <w:sectPr w:rsidR="000C1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55"/>
    <w:rsid w:val="00255755"/>
    <w:rsid w:val="002609D3"/>
    <w:rsid w:val="00276A97"/>
    <w:rsid w:val="003E1CB1"/>
    <w:rsid w:val="009030F3"/>
    <w:rsid w:val="00A22FB9"/>
    <w:rsid w:val="00A70240"/>
    <w:rsid w:val="00DE0D20"/>
    <w:rsid w:val="00EA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7BAF"/>
  <w15:chartTrackingRefBased/>
  <w15:docId w15:val="{D923417E-1947-4142-AE7C-053C51B5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Walsall CCG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 Lauren (05Y) Walsall CCG</dc:creator>
  <cp:keywords/>
  <dc:description/>
  <cp:lastModifiedBy>Katy Morson</cp:lastModifiedBy>
  <cp:revision>2</cp:revision>
  <dcterms:created xsi:type="dcterms:W3CDTF">2025-05-21T12:42:00Z</dcterms:created>
  <dcterms:modified xsi:type="dcterms:W3CDTF">2025-05-21T12:42:00Z</dcterms:modified>
</cp:coreProperties>
</file>